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752848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②</w:t>
                            </w:r>
                          </w:p>
                          <w:p w:rsidR="00724A5E" w:rsidRDefault="00724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.75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" fillcolor="#fbe4d5 [661]" strokeweight=".5pt">
                <v:textbox>
                  <w:txbxContent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752848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②</w:t>
                      </w:r>
                    </w:p>
                    <w:p w:rsidR="00724A5E" w:rsidRDefault="00724A5E"/>
                  </w:txbxContent>
                </v:textbox>
              </v:shape>
            </w:pict>
          </mc:Fallback>
        </mc:AlternateContent>
      </w:r>
    </w:p>
    <w:p w:rsidR="00724A5E" w:rsidRDefault="00724A5E">
      <w:pPr>
        <w:rPr>
          <w:noProof/>
        </w:rPr>
      </w:pPr>
    </w:p>
    <w:p w:rsidR="00724A5E" w:rsidRDefault="00724A5E"/>
    <w:p w:rsidR="00724A5E" w:rsidRDefault="00724A5E"/>
    <w:p w:rsidR="00724A5E" w:rsidRDefault="00724A5E"/>
    <w:p w:rsidR="004D6DC9" w:rsidRDefault="004D6DC9" w:rsidP="004D6DC9"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180975</wp:posOffset>
            </wp:positionV>
            <wp:extent cx="2517775" cy="1888392"/>
            <wp:effectExtent l="0" t="0" r="0" b="0"/>
            <wp:wrapThrough wrapText="bothSides">
              <wp:wrapPolygon edited="0">
                <wp:start x="21600" y="21600"/>
                <wp:lineTo x="21600" y="240"/>
                <wp:lineTo x="191" y="240"/>
                <wp:lineTo x="191" y="21600"/>
                <wp:lineTo x="21600" y="2160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17775" cy="188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5E">
        <w:rPr>
          <w:rFonts w:hint="eastAsia"/>
        </w:rPr>
        <w:t xml:space="preserve">　</w:t>
      </w:r>
    </w:p>
    <w:p w:rsidR="00F0261D" w:rsidRDefault="004D6DC9" w:rsidP="004D6D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1月11日は鏡開き。神棚に</w:t>
      </w:r>
      <w:r w:rsidR="00426C92">
        <w:rPr>
          <w:rFonts w:hint="eastAsia"/>
          <w:sz w:val="24"/>
          <w:szCs w:val="24"/>
        </w:rPr>
        <w:t>供えた</w:t>
      </w:r>
      <w:r>
        <w:rPr>
          <w:rFonts w:hint="eastAsia"/>
          <w:sz w:val="24"/>
          <w:szCs w:val="24"/>
        </w:rPr>
        <w:t>鏡餅を砕いてお汁粉にしていただきました。今年も健康で過ごせますようにと、願いを籠めながら。</w:t>
      </w:r>
    </w:p>
    <w:p w:rsidR="004D6DC9" w:rsidRDefault="004D6DC9" w:rsidP="004D6D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食事前の口腔体操も必ず行います。</w:t>
      </w:r>
      <w:r w:rsidR="00426C92">
        <w:rPr>
          <w:rFonts w:hint="eastAsia"/>
          <w:sz w:val="24"/>
          <w:szCs w:val="24"/>
        </w:rPr>
        <w:t>職員手作りの、</w:t>
      </w:r>
      <w:r>
        <w:rPr>
          <w:rFonts w:hint="eastAsia"/>
          <w:sz w:val="24"/>
          <w:szCs w:val="24"/>
        </w:rPr>
        <w:t>パタカラ、早口言葉。間違えたら大きな声で笑い、再度大きな声で挑戦し、ムセやすかった人もムセなくなり、お茶や汁物も飲み切っていただけるようになりました。</w:t>
      </w:r>
    </w:p>
    <w:p w:rsidR="001F3288" w:rsidRDefault="00426C9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1924050</wp:posOffset>
            </wp:positionV>
            <wp:extent cx="2800350" cy="2100330"/>
            <wp:effectExtent l="0" t="0" r="0" b="0"/>
            <wp:wrapTight wrapText="bothSides">
              <wp:wrapPolygon edited="0">
                <wp:start x="0" y="0"/>
                <wp:lineTo x="0" y="21358"/>
                <wp:lineTo x="21453" y="21358"/>
                <wp:lineTo x="21453" y="0"/>
                <wp:lineTo x="0" y="0"/>
              </wp:wrapPolygon>
            </wp:wrapTight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DC9">
        <w:rPr>
          <w:rFonts w:hint="eastAsia"/>
          <w:sz w:val="24"/>
          <w:szCs w:val="24"/>
        </w:rPr>
        <w:t xml:space="preserve">　もうひとつの特徴は、絶好のお散歩コースに恵まれていること。毎日のお散歩には滝沢川の</w:t>
      </w:r>
      <w:r>
        <w:rPr>
          <w:rFonts w:hint="eastAsia"/>
          <w:sz w:val="24"/>
          <w:szCs w:val="24"/>
        </w:rPr>
        <w:t>ほとりを散策し、途中の小さな公園でお茶をし、近道をすれば30分コース、ちょっと回り道をすれば1時間コース。時と場合と利用者様の体調に合わせていかようにもコースが作れます。時には、車に乗って中野の高台まで。風もなく晴れた穏やかな日が続いていたので、気持ちも晴れやかなちょっと遠出も楽しみました。</w:t>
      </w:r>
      <w:r w:rsidR="00E7681E">
        <w:rPr>
          <w:rFonts w:hint="eastAsia"/>
          <w:sz w:val="24"/>
          <w:szCs w:val="24"/>
        </w:rPr>
        <w:t>冬晴れの</w:t>
      </w:r>
      <w:r>
        <w:rPr>
          <w:rFonts w:hint="eastAsia"/>
          <w:sz w:val="24"/>
          <w:szCs w:val="24"/>
        </w:rPr>
        <w:t>富士山がくっきりと威容を</w:t>
      </w:r>
      <w:r w:rsidR="00AF3D43">
        <w:rPr>
          <w:rFonts w:hint="eastAsia"/>
          <w:sz w:val="24"/>
          <w:szCs w:val="24"/>
        </w:rPr>
        <w:t>みせていました。</w:t>
      </w:r>
      <w:r w:rsidR="004D6DC9"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3956135</wp:posOffset>
            </wp:positionH>
            <wp:positionV relativeFrom="paragraph">
              <wp:posOffset>47625</wp:posOffset>
            </wp:positionV>
            <wp:extent cx="2667000" cy="2000314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7000" cy="200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288" w:rsidRDefault="00031F7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95250</wp:posOffset>
                </wp:positionV>
                <wp:extent cx="6600825" cy="9525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平成31年</w:t>
                            </w:r>
                            <w:r w:rsidR="004D6DC9">
                              <w:rPr>
                                <w:szCs w:val="21"/>
                              </w:rPr>
                              <w:t>2月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:rsidR="001F3288" w:rsidRPr="00031F75" w:rsidRDefault="0075284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年中無休です。</w:t>
                            </w:r>
                            <w:bookmarkStart w:id="0" w:name="_GoBack"/>
                            <w:bookmarkEnd w:id="0"/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-2.25pt;margin-top:7.5pt;width:519.75pt;height: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" fillcolor="white [3201]" strokeweight=".5pt">
                <v:textbox>
                  <w:txbxContent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平成31年</w:t>
                      </w:r>
                      <w:r w:rsidR="004D6DC9">
                        <w:rPr>
                          <w:szCs w:val="21"/>
                        </w:rPr>
                        <w:t>2月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:rsidR="001F3288" w:rsidRPr="00031F75" w:rsidRDefault="0075284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年中無休です。</w:t>
                      </w:r>
                      <w:bookmarkStart w:id="1" w:name="_GoBack"/>
                      <w:bookmarkEnd w:id="1"/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1F3288" w:rsidRDefault="001F3288">
      <w:pPr>
        <w:rPr>
          <w:sz w:val="24"/>
          <w:szCs w:val="24"/>
        </w:rPr>
      </w:pPr>
    </w:p>
    <w:sectPr w:rsidR="001F3288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630D2"/>
    <w:rsid w:val="001F3288"/>
    <w:rsid w:val="00223FA6"/>
    <w:rsid w:val="002B7609"/>
    <w:rsid w:val="0036329B"/>
    <w:rsid w:val="00426C92"/>
    <w:rsid w:val="004D6DC9"/>
    <w:rsid w:val="004F244D"/>
    <w:rsid w:val="00677F85"/>
    <w:rsid w:val="00724A5E"/>
    <w:rsid w:val="00752848"/>
    <w:rsid w:val="00794521"/>
    <w:rsid w:val="0089347C"/>
    <w:rsid w:val="008C4CFD"/>
    <w:rsid w:val="00A45CB1"/>
    <w:rsid w:val="00AB6086"/>
    <w:rsid w:val="00AF3D43"/>
    <w:rsid w:val="00CD6DDD"/>
    <w:rsid w:val="00E7681E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2EB9F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C946-47E3-4B45-AD1B-4CC04473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5</cp:revision>
  <cp:lastPrinted>2019-02-09T06:32:00Z</cp:lastPrinted>
  <dcterms:created xsi:type="dcterms:W3CDTF">2019-02-09T00:18:00Z</dcterms:created>
  <dcterms:modified xsi:type="dcterms:W3CDTF">2019-02-11T04:17:00Z</dcterms:modified>
</cp:coreProperties>
</file>